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1420" w14:textId="0150C7AC" w:rsidR="00DF6CCE" w:rsidRDefault="0006095C" w:rsidP="0006095C">
      <w:pPr>
        <w:pStyle w:val="Titel"/>
        <w:jc w:val="center"/>
      </w:pPr>
      <w:r>
        <w:t>Agenda gebruik</w:t>
      </w:r>
    </w:p>
    <w:p w14:paraId="0ABC0874" w14:textId="6F529D61" w:rsidR="00EA291C" w:rsidRDefault="00EA291C" w:rsidP="00EA291C">
      <w:pPr>
        <w:pStyle w:val="Kop1"/>
      </w:pPr>
      <w:bookmarkStart w:id="0" w:name="_Toc447789884"/>
      <w:r>
        <w:t xml:space="preserve">Voordelen van </w:t>
      </w:r>
      <w:bookmarkEnd w:id="0"/>
      <w:r w:rsidR="00AE1BE8">
        <w:t>agendagebruik</w:t>
      </w:r>
    </w:p>
    <w:p w14:paraId="35379CE2" w14:textId="44BF066E" w:rsidR="00EA291C" w:rsidRDefault="00AE1BE8" w:rsidP="00EA291C">
      <w:pPr>
        <w:pStyle w:val="Lijstalinea"/>
        <w:numPr>
          <w:ilvl w:val="0"/>
          <w:numId w:val="1"/>
        </w:numPr>
      </w:pPr>
      <w:r>
        <w:t xml:space="preserve">Je </w:t>
      </w:r>
      <w:r w:rsidR="00C31655">
        <w:t>leerlingen</w:t>
      </w:r>
      <w:r w:rsidR="00EA291C">
        <w:t xml:space="preserve"> </w:t>
      </w:r>
      <w:r w:rsidR="00C31655">
        <w:t xml:space="preserve">hebben een overzicht over </w:t>
      </w:r>
      <w:r w:rsidR="00BC0D3E">
        <w:t>huiswerk en aankomende repetities.</w:t>
      </w:r>
    </w:p>
    <w:p w14:paraId="034A36E8" w14:textId="35CBB50D" w:rsidR="00EA291C" w:rsidRDefault="00BC0D3E" w:rsidP="00EA291C">
      <w:pPr>
        <w:pStyle w:val="Lijstalinea"/>
        <w:numPr>
          <w:ilvl w:val="0"/>
          <w:numId w:val="1"/>
        </w:numPr>
      </w:pPr>
      <w:r>
        <w:t>Agendagebruik helpt leerlingen bij het stellen van prioriteiten.</w:t>
      </w:r>
    </w:p>
    <w:p w14:paraId="73F9811F" w14:textId="57248A61" w:rsidR="00C76F97" w:rsidRDefault="00C76F97" w:rsidP="0022276F">
      <w:pPr>
        <w:pStyle w:val="Lijstalinea"/>
        <w:numPr>
          <w:ilvl w:val="0"/>
          <w:numId w:val="1"/>
        </w:numPr>
      </w:pPr>
      <w:r>
        <w:t>Leerlingen weten steeds wat te doen als ze hun agenda er bij halen; als ze die toch</w:t>
      </w:r>
      <w:r w:rsidR="0003267E">
        <w:t xml:space="preserve"> goed invullen. </w:t>
      </w:r>
    </w:p>
    <w:p w14:paraId="26B8CA84" w14:textId="183637B0" w:rsidR="00EA291C" w:rsidRDefault="0089749C" w:rsidP="0022276F">
      <w:pPr>
        <w:pStyle w:val="Lijstalinea"/>
        <w:numPr>
          <w:ilvl w:val="0"/>
          <w:numId w:val="1"/>
        </w:numPr>
      </w:pPr>
      <w:r>
        <w:t>Ze kunnen</w:t>
      </w:r>
      <w:r w:rsidR="0018211B">
        <w:t xml:space="preserve"> gemakkelijker een taak </w:t>
      </w:r>
      <w:r w:rsidR="001C3DF1">
        <w:t>over</w:t>
      </w:r>
      <w:r w:rsidR="0018211B">
        <w:t xml:space="preserve"> verschillende </w:t>
      </w:r>
      <w:r w:rsidR="001C3DF1">
        <w:t>week</w:t>
      </w:r>
      <w:r w:rsidR="0018211B">
        <w:t xml:space="preserve">dagen spreiden, </w:t>
      </w:r>
      <w:r>
        <w:t>aangezien ze een beter overzicht hebben over de hele week.</w:t>
      </w:r>
    </w:p>
    <w:p w14:paraId="7FA53F1A" w14:textId="3E72755E" w:rsidR="00EA291C" w:rsidRDefault="004A2D6D" w:rsidP="00EA291C">
      <w:pPr>
        <w:pStyle w:val="Lijstalinea"/>
        <w:numPr>
          <w:ilvl w:val="0"/>
          <w:numId w:val="1"/>
        </w:numPr>
      </w:pPr>
      <w:r>
        <w:t>Z</w:t>
      </w:r>
      <w:r w:rsidR="0008441E">
        <w:t>elfs al zijn ze een dag ziek, ze weten altijd wat ze tegen de dag erna kunnen doen om het in te halen.</w:t>
      </w:r>
    </w:p>
    <w:p w14:paraId="57D5AB09" w14:textId="60D442C1" w:rsidR="00EA291C" w:rsidRDefault="0008441E" w:rsidP="00EA291C">
      <w:pPr>
        <w:pStyle w:val="Lijstalinea"/>
        <w:numPr>
          <w:ilvl w:val="0"/>
          <w:numId w:val="1"/>
        </w:numPr>
      </w:pPr>
      <w:r>
        <w:t>L</w:t>
      </w:r>
      <w:r w:rsidR="00847F68">
        <w:t xml:space="preserve">eerlingen halen meestal betere resultaten wanneer ze goed plannen, wat ze extra motiveert om het volgende keer </w:t>
      </w:r>
      <w:r w:rsidR="00EA73F8">
        <w:t xml:space="preserve">nog </w:t>
      </w:r>
      <w:r w:rsidR="00847F68">
        <w:t xml:space="preserve">beter te doen. </w:t>
      </w:r>
    </w:p>
    <w:p w14:paraId="739020EE" w14:textId="1D639349" w:rsidR="00EA291C" w:rsidRDefault="00EA73F8" w:rsidP="00EA291C">
      <w:pPr>
        <w:pStyle w:val="Lijstalinea"/>
        <w:numPr>
          <w:ilvl w:val="0"/>
          <w:numId w:val="1"/>
        </w:numPr>
      </w:pPr>
      <w:r>
        <w:t xml:space="preserve">Wanneer jongeren hun taken en repetities in een agenda opschrijven, komen ze tot rust. </w:t>
      </w:r>
      <w:r>
        <w:br/>
        <w:t xml:space="preserve">Ze hoeven </w:t>
      </w:r>
      <w:r w:rsidR="1448A2FE">
        <w:t xml:space="preserve">niet </w:t>
      </w:r>
      <w:r>
        <w:t>meer alles te onthouden, en dat neem heel wat stress weg.</w:t>
      </w:r>
    </w:p>
    <w:p w14:paraId="52154019" w14:textId="38696E93" w:rsidR="00211D97" w:rsidRDefault="00211D97" w:rsidP="00EA291C">
      <w:pPr>
        <w:pStyle w:val="Lijstalinea"/>
        <w:numPr>
          <w:ilvl w:val="0"/>
          <w:numId w:val="1"/>
        </w:numPr>
      </w:pPr>
      <w:r>
        <w:t>Je</w:t>
      </w:r>
      <w:r w:rsidR="007C4ADD">
        <w:t xml:space="preserve"> leerlingen hebben een beter overzicht over hun vrije tijd.</w:t>
      </w:r>
    </w:p>
    <w:p w14:paraId="3F8E9EB1" w14:textId="77777777" w:rsidR="00EC179A" w:rsidRDefault="00C52C9F" w:rsidP="00C52C9F">
      <w:pPr>
        <w:pStyle w:val="Kop1"/>
      </w:pPr>
      <w:bookmarkStart w:id="1" w:name="_Toc447789885"/>
      <w:r>
        <w:t>Hoe gebruik je je agenda.</w:t>
      </w:r>
      <w:bookmarkEnd w:id="1"/>
    </w:p>
    <w:p w14:paraId="7BE5FF87" w14:textId="3D4DB1D2" w:rsidR="00C52C9F" w:rsidRDefault="1448A2FE" w:rsidP="00EA291C">
      <w:r>
        <w:t xml:space="preserve">Het gebruiken van een schoolagenda is heel eenvoudig </w:t>
      </w:r>
      <w:r w:rsidR="007C4ADD">
        <w:t xml:space="preserve">een je het </w:t>
      </w:r>
      <w:r>
        <w:t xml:space="preserve">door hebt. </w:t>
      </w:r>
      <w:r w:rsidR="007C4ADD">
        <w:t>Veel</w:t>
      </w:r>
      <w:r>
        <w:t xml:space="preserve"> leerlingen zien er echter het nut niet van in of weten niet hoe ze</w:t>
      </w:r>
      <w:r w:rsidR="007C4ADD">
        <w:t xml:space="preserve"> er mee aan de slag kunnen.</w:t>
      </w:r>
      <w:r>
        <w:t xml:space="preserve"> </w:t>
      </w:r>
      <w:r w:rsidR="007C4ADD">
        <w:t>Vaak besteden</w:t>
      </w:r>
      <w:r>
        <w:t xml:space="preserve"> leerkrachten </w:t>
      </w:r>
      <w:r w:rsidR="007C4ADD">
        <w:t>ook niet veel aandacht aan agendagebruik, het onderwerp verdwijnt vaak in de achtergrond. Dat is jammer, aangezien de agenda een interessant en nuttig middel is.</w:t>
      </w:r>
    </w:p>
    <w:p w14:paraId="1685BCF5" w14:textId="03D52B85" w:rsidR="00435CC4" w:rsidRDefault="00435CC4" w:rsidP="00435CC4">
      <w:pPr>
        <w:pStyle w:val="Kop3"/>
      </w:pPr>
      <w:r>
        <w:t>Lessenrooster</w:t>
      </w:r>
    </w:p>
    <w:p w14:paraId="1E15ADD7" w14:textId="5D5BA004" w:rsidR="00C52C9F" w:rsidRDefault="1448A2FE" w:rsidP="00EA291C">
      <w:r>
        <w:t xml:space="preserve">Als eerste is het belangrijk </w:t>
      </w:r>
      <w:r w:rsidR="00435CC4">
        <w:t>dat je leerlingen een overzicht hebben over hun vakken</w:t>
      </w:r>
      <w:r>
        <w:t xml:space="preserve">. Daarom is het </w:t>
      </w:r>
      <w:r w:rsidR="00435CC4">
        <w:t xml:space="preserve">een </w:t>
      </w:r>
      <w:r>
        <w:t xml:space="preserve">goed </w:t>
      </w:r>
      <w:r w:rsidR="00435CC4">
        <w:t xml:space="preserve">idee </w:t>
      </w:r>
      <w:r w:rsidR="00A8596D">
        <w:t xml:space="preserve">om samen met je leerlingen </w:t>
      </w:r>
      <w:r w:rsidR="00435CC4">
        <w:t>bij aanvang van het schooljaar</w:t>
      </w:r>
      <w:r>
        <w:t xml:space="preserve"> een lesse</w:t>
      </w:r>
      <w:r w:rsidR="00435CC4">
        <w:t>nrooster op te stellen, deze komt</w:t>
      </w:r>
      <w:r w:rsidR="00B13459">
        <w:t xml:space="preserve"> best </w:t>
      </w:r>
      <w:r w:rsidR="00435CC4">
        <w:t>vooraan in de agenda.</w:t>
      </w:r>
      <w:r w:rsidR="00A145B4">
        <w:t xml:space="preserve"> Het is </w:t>
      </w:r>
      <w:r w:rsidR="00A8596D">
        <w:t>zinvol</w:t>
      </w:r>
      <w:r w:rsidR="00A145B4">
        <w:t xml:space="preserve"> dat </w:t>
      </w:r>
      <w:r>
        <w:t>het lessenrooster</w:t>
      </w:r>
      <w:r w:rsidR="00A145B4">
        <w:t xml:space="preserve"> alle belangrijke informatie bevat, waaronder:</w:t>
      </w:r>
      <w:r>
        <w:t xml:space="preserve"> de dagen van de week, de vakken en het lokaal waar de leerlingen les hebben. </w:t>
      </w:r>
    </w:p>
    <w:p w14:paraId="24EBA521" w14:textId="5A7047B6" w:rsidR="1448A2FE" w:rsidRDefault="0000573F" w:rsidP="006D43AB">
      <w:pPr>
        <w:jc w:val="center"/>
      </w:pPr>
      <w:r>
        <w:rPr>
          <w:noProof/>
          <w:lang w:eastAsia="nl-BE"/>
        </w:rPr>
        <w:lastRenderedPageBreak/>
        <w:drawing>
          <wp:inline distT="0" distB="0" distL="0" distR="0" wp14:anchorId="1BB3FF4C" wp14:editId="7B4CD2B8">
            <wp:extent cx="4371975" cy="3095625"/>
            <wp:effectExtent l="0" t="0" r="9525" b="9525"/>
            <wp:docPr id="546611375" name="picture" descr="https://www.stedelijkonderwijs.be/sites/default/files/scholen/%5Bsite%3Acurrent-group%3Agid%5D/page/foto_1325853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371975" cy="3095625"/>
                    </a:xfrm>
                    <a:prstGeom prst="rect">
                      <a:avLst/>
                    </a:prstGeom>
                  </pic:spPr>
                </pic:pic>
              </a:graphicData>
            </a:graphic>
          </wp:inline>
        </w:drawing>
      </w:r>
    </w:p>
    <w:p w14:paraId="2E8BFAF2" w14:textId="54E454A3" w:rsidR="001078BC" w:rsidRPr="00715E10" w:rsidRDefault="001078BC" w:rsidP="006D43AB">
      <w:pPr>
        <w:jc w:val="center"/>
      </w:pPr>
      <w:r>
        <w:rPr>
          <w:i/>
        </w:rPr>
        <w:t>V</w:t>
      </w:r>
      <w:r w:rsidR="004C0F21">
        <w:rPr>
          <w:i/>
        </w:rPr>
        <w:t xml:space="preserve">oorbeeld van een lessenrooster. </w:t>
      </w:r>
    </w:p>
    <w:p w14:paraId="2108F66C" w14:textId="6C85EF18" w:rsidR="00015496" w:rsidRDefault="00015496" w:rsidP="00015496">
      <w:r>
        <w:t xml:space="preserve">Per vak zetten de leerlingen wat ze allemaal nodig hebben om de les goed te kunnen bijwonen. Op deze manier kunnen ze sneller hun boekentas op </w:t>
      </w:r>
      <w:r w:rsidR="00CD00A9">
        <w:t>een</w:t>
      </w:r>
      <w:r>
        <w:t xml:space="preserve"> correcte manier maken.</w:t>
      </w:r>
    </w:p>
    <w:p w14:paraId="268742C7" w14:textId="52A9C13C" w:rsidR="001078BC" w:rsidRDefault="009A3FD2" w:rsidP="009A3FD2">
      <w:pPr>
        <w:pStyle w:val="Kop3"/>
      </w:pPr>
      <w:r>
        <w:t>Taken en repetities</w:t>
      </w:r>
    </w:p>
    <w:p w14:paraId="289B4995" w14:textId="73FEAF17" w:rsidR="00015496" w:rsidRDefault="00F9588B" w:rsidP="00015496">
      <w:r>
        <w:t xml:space="preserve">De hoofdreden voor agendagebruik is het noteren van aankomende taken en repetities. </w:t>
      </w:r>
      <w:r w:rsidR="00CD00A9">
        <w:br/>
        <w:t xml:space="preserve">Dit is zeer nuttig voor de leerlingen, </w:t>
      </w:r>
      <w:r>
        <w:t>het is dan ook jammer dat</w:t>
      </w:r>
      <w:r w:rsidR="00B34BB1">
        <w:t xml:space="preserve"> </w:t>
      </w:r>
      <w:r>
        <w:t>jullie de leerlingen</w:t>
      </w:r>
      <w:r w:rsidR="00B34BB1">
        <w:t xml:space="preserve"> </w:t>
      </w:r>
      <w:r w:rsidR="004B0AB2">
        <w:t xml:space="preserve">vaak </w:t>
      </w:r>
      <w:r>
        <w:t>zo moeten aanmoedigen</w:t>
      </w:r>
      <w:r w:rsidR="00960D50">
        <w:t xml:space="preserve"> hun </w:t>
      </w:r>
      <w:r>
        <w:t>agenda boven te halen wanneer</w:t>
      </w:r>
      <w:r w:rsidR="004B0AB2">
        <w:t xml:space="preserve"> ze iets moeten neerschrijven. </w:t>
      </w:r>
      <w:r w:rsidR="00FE5AB0">
        <w:br/>
      </w:r>
      <w:r w:rsidR="00CD00A9">
        <w:t xml:space="preserve">Een agenda </w:t>
      </w:r>
      <w:r w:rsidR="00960D50">
        <w:t xml:space="preserve">kan jongeren écht helpen! We moedigen jullie, de leerkracht, daarom zoveel als mogelijk aan om er een routine van te maken de agenda boven te halen op een </w:t>
      </w:r>
      <w:r w:rsidR="00FE5AB0">
        <w:t xml:space="preserve">vast tijdstip (bijvoorbeeld tijdens de laatste vijf minuten </w:t>
      </w:r>
      <w:r w:rsidR="003D2E7E">
        <w:t>van de les) en er op te staan dat d</w:t>
      </w:r>
      <w:r w:rsidR="00CD00A9">
        <w:t>eze plichtbewust ingevuld wordt (en evt. te controleren).</w:t>
      </w:r>
      <w:r w:rsidR="00F059F5">
        <w:t xml:space="preserve"> Indien je dat wenselijk zou vinden, kan je de leerlingen toelaten hun cel boven te halen en hier de taak of rep te noteren. </w:t>
      </w:r>
    </w:p>
    <w:p w14:paraId="60972134" w14:textId="1794F43D" w:rsidR="00B34BB1" w:rsidRDefault="00A04808" w:rsidP="00015496">
      <w:r>
        <w:t>Leerlingen vullen de taak of rep bij de uiterste indiendatum in</w:t>
      </w:r>
      <w:r w:rsidR="1448A2FE">
        <w:t>.</w:t>
      </w:r>
      <w:r>
        <w:t xml:space="preserve"> Als ze hier nog een tijdstip bij noteren, </w:t>
      </w:r>
      <w:r w:rsidR="00F059F5">
        <w:t xml:space="preserve">of een wekker plaatsen, </w:t>
      </w:r>
      <w:r>
        <w:t>zullen ze eerder geneigd</w:t>
      </w:r>
      <w:r w:rsidR="00F059F5">
        <w:t xml:space="preserve"> zijn om de taak uit te voeren.</w:t>
      </w:r>
      <w:r w:rsidR="1448A2FE">
        <w:t xml:space="preserve"> </w:t>
      </w:r>
      <w:r w:rsidR="00F059F5">
        <w:t>Als ze daar dan nog een tijdstip bij plaatsen, is het al helemaal goed</w:t>
      </w:r>
      <w:r w:rsidR="1448A2FE">
        <w:t xml:space="preserve">. </w:t>
      </w:r>
      <w:r>
        <w:t xml:space="preserve">Hoe concreter, hoe beter; is </w:t>
      </w:r>
      <w:r w:rsidR="003A72C4">
        <w:t>hier de</w:t>
      </w:r>
      <w:r>
        <w:t xml:space="preserve"> regel.</w:t>
      </w:r>
    </w:p>
    <w:p w14:paraId="237FF899" w14:textId="16A40FC9" w:rsidR="00644998" w:rsidRDefault="0053001E" w:rsidP="00015496">
      <w:r>
        <w:t xml:space="preserve">Agendagebruik beperkt zich niet enkel tot school, dat is ook het nut van een agenda. Op deze manier weet je wat je nog moet doen, waar je ook bent. Je kan </w:t>
      </w:r>
      <w:r w:rsidR="003A0DFE">
        <w:t>het</w:t>
      </w:r>
      <w:r>
        <w:t xml:space="preserve"> stappenplan </w:t>
      </w:r>
      <w:r w:rsidR="003A0DFE">
        <w:t xml:space="preserve">die na de lesvoorbereiding komt </w:t>
      </w:r>
      <w:r>
        <w:t>meegeven aan je leerl</w:t>
      </w:r>
      <w:r w:rsidR="00C84972">
        <w:t>ingen.</w:t>
      </w:r>
      <w:r>
        <w:t xml:space="preserve"> </w:t>
      </w:r>
      <w:r w:rsidR="00C84972">
        <w:t>H</w:t>
      </w:r>
      <w:r>
        <w:t>et biedt een bondig overzicht wat betreft agendagebruik.</w:t>
      </w:r>
    </w:p>
    <w:p w14:paraId="25822FA3" w14:textId="086A78CE" w:rsidR="00081917" w:rsidRDefault="00081917" w:rsidP="00081917">
      <w:bookmarkStart w:id="2" w:name="_Toc447789887"/>
      <w:bookmarkStart w:id="3" w:name="_Toc447789888"/>
      <w:bookmarkEnd w:id="2"/>
    </w:p>
    <w:sdt>
      <w:sdtPr>
        <w:rPr>
          <w:lang w:val="nl-NL"/>
        </w:rPr>
        <w:id w:val="1101230081"/>
        <w:docPartObj>
          <w:docPartGallery w:val="Bibliographies"/>
          <w:docPartUnique/>
        </w:docPartObj>
      </w:sdtPr>
      <w:sdtEndPr>
        <w:rPr>
          <w:lang w:val="nl-BE"/>
        </w:rPr>
      </w:sdtEndPr>
      <w:sdtContent>
        <w:p w14:paraId="2E264AD0" w14:textId="4383773D" w:rsidR="003A0DFE" w:rsidRPr="00081917" w:rsidRDefault="003A0DFE" w:rsidP="00081917">
          <w:pPr>
            <w:rPr>
              <w:rFonts w:asciiTheme="majorHAnsi" w:eastAsiaTheme="majorEastAsia" w:hAnsiTheme="majorHAnsi" w:cstheme="majorBidi"/>
              <w:color w:val="2E74B5" w:themeColor="accent1" w:themeShade="BF"/>
              <w:sz w:val="26"/>
              <w:szCs w:val="26"/>
            </w:rPr>
          </w:pPr>
        </w:p>
        <w:p w14:paraId="39EEC790" w14:textId="77777777" w:rsidR="003A0DFE" w:rsidRDefault="003A0DFE" w:rsidP="003A0DFE">
          <w:pPr>
            <w:rPr>
              <w:lang w:val="nl-NL"/>
            </w:rPr>
          </w:pPr>
          <w:r>
            <w:rPr>
              <w:lang w:val="nl-NL"/>
            </w:rPr>
            <w:br w:type="page"/>
          </w:r>
        </w:p>
        <w:p w14:paraId="6D814FC4" w14:textId="0E10EA07" w:rsidR="001642E7" w:rsidRDefault="001642E7">
          <w:pPr>
            <w:pStyle w:val="Kop1"/>
          </w:pPr>
          <w:r>
            <w:rPr>
              <w:lang w:val="nl-NL"/>
            </w:rPr>
            <w:lastRenderedPageBreak/>
            <w:t>Bibliografie</w:t>
          </w:r>
          <w:bookmarkEnd w:id="3"/>
        </w:p>
        <w:sdt>
          <w:sdtPr>
            <w:id w:val="111145805"/>
            <w:bibliography/>
          </w:sdtPr>
          <w:sdtEndPr/>
          <w:sdtContent>
            <w:p w14:paraId="3D6050FF" w14:textId="1E39852D" w:rsidR="001642E7" w:rsidRDefault="001642E7" w:rsidP="001642E7">
              <w:pPr>
                <w:pStyle w:val="Bibliografie"/>
                <w:ind w:left="720" w:hanging="720"/>
                <w:rPr>
                  <w:noProof/>
                  <w:sz w:val="24"/>
                  <w:szCs w:val="24"/>
                  <w:lang w:val="nl-NL"/>
                </w:rPr>
              </w:pPr>
              <w:r>
                <w:fldChar w:fldCharType="begin"/>
              </w:r>
              <w:r>
                <w:instrText>BIBLIOGRAPHY</w:instrText>
              </w:r>
              <w:r>
                <w:fldChar w:fldCharType="separate"/>
              </w:r>
              <w:r w:rsidR="007123DD">
                <w:rPr>
                  <w:noProof/>
                  <w:lang w:val="nl-NL"/>
                </w:rPr>
                <w:t>Geessinck, N. (2014</w:t>
              </w:r>
              <w:bookmarkStart w:id="4" w:name="_GoBack"/>
              <w:bookmarkEnd w:id="4"/>
              <w:r>
                <w:rPr>
                  <w:noProof/>
                  <w:lang w:val="nl-NL"/>
                </w:rPr>
                <w:t xml:space="preserve">). </w:t>
              </w:r>
              <w:r>
                <w:rPr>
                  <w:i/>
                  <w:iCs/>
                  <w:noProof/>
                  <w:lang w:val="nl-NL"/>
                </w:rPr>
                <w:t>Huiswerk maken begint met leren plannen.</w:t>
              </w:r>
              <w:r>
                <w:rPr>
                  <w:noProof/>
                  <w:lang w:val="nl-NL"/>
                </w:rPr>
                <w:t xml:space="preserve"> </w:t>
              </w:r>
              <w:r w:rsidR="001F33EC">
                <w:rPr>
                  <w:noProof/>
                  <w:lang w:val="nl-NL"/>
                </w:rPr>
                <w:t>Geraadpleegd op</w:t>
              </w:r>
              <w:r>
                <w:rPr>
                  <w:noProof/>
                  <w:lang w:val="nl-NL"/>
                </w:rPr>
                <w:t>: http://www.thuisinonderwijs.nl/huiswerk-maken-begint-met-leren-plannen/</w:t>
              </w:r>
            </w:p>
            <w:p w14:paraId="014C242C" w14:textId="539F4243" w:rsidR="001642E7" w:rsidRDefault="00A2645C" w:rsidP="001642E7">
              <w:pPr>
                <w:pStyle w:val="Bibliografie"/>
                <w:ind w:left="720" w:hanging="720"/>
                <w:rPr>
                  <w:noProof/>
                  <w:lang w:val="nl-NL"/>
                </w:rPr>
              </w:pPr>
              <w:r>
                <w:t>Academie Hoboken</w:t>
              </w:r>
              <w:r w:rsidR="001642E7">
                <w:rPr>
                  <w:i/>
                  <w:iCs/>
                  <w:noProof/>
                  <w:lang w:val="nl-NL"/>
                </w:rPr>
                <w:t>.</w:t>
              </w:r>
              <w:r>
                <w:rPr>
                  <w:noProof/>
                  <w:lang w:val="nl-NL"/>
                </w:rPr>
                <w:t xml:space="preserve"> (2016</w:t>
              </w:r>
              <w:r w:rsidR="001642E7">
                <w:rPr>
                  <w:noProof/>
                  <w:lang w:val="nl-NL"/>
                </w:rPr>
                <w:t>).</w:t>
              </w:r>
              <w:r>
                <w:rPr>
                  <w:noProof/>
                  <w:lang w:val="nl-NL"/>
                </w:rPr>
                <w:t xml:space="preserve"> </w:t>
              </w:r>
              <w:r>
                <w:rPr>
                  <w:i/>
                  <w:iCs/>
                  <w:noProof/>
                  <w:lang w:val="nl-NL"/>
                </w:rPr>
                <w:t>lessenrooster</w:t>
              </w:r>
              <w:r w:rsidR="001F33EC">
                <w:rPr>
                  <w:i/>
                  <w:iCs/>
                  <w:noProof/>
                  <w:lang w:val="nl-NL"/>
                </w:rPr>
                <w:t xml:space="preserve">. </w:t>
              </w:r>
              <w:r w:rsidR="001F33EC">
                <w:rPr>
                  <w:iCs/>
                  <w:noProof/>
                  <w:lang w:val="nl-NL"/>
                </w:rPr>
                <w:t xml:space="preserve">Geraadpleegd op: </w:t>
              </w:r>
              <w:r w:rsidR="001642E7">
                <w:rPr>
                  <w:noProof/>
                  <w:lang w:val="nl-NL"/>
                </w:rPr>
                <w:t>https://www.stedelijkonderwijs.be/academie-hoboken-mw/lessenrooster-0</w:t>
              </w:r>
            </w:p>
            <w:p w14:paraId="3D24AE5A" w14:textId="24EF3CB9" w:rsidR="001642E7" w:rsidRDefault="001F33EC" w:rsidP="001642E7">
              <w:pPr>
                <w:pStyle w:val="Bibliografie"/>
                <w:ind w:left="720" w:hanging="720"/>
                <w:rPr>
                  <w:noProof/>
                  <w:lang w:val="nl-NL"/>
                </w:rPr>
              </w:pPr>
              <w:r>
                <w:rPr>
                  <w:noProof/>
                  <w:lang w:val="nl-NL"/>
                </w:rPr>
                <w:t>Monique</w:t>
              </w:r>
              <w:r w:rsidR="00DD3B0D">
                <w:rPr>
                  <w:noProof/>
                  <w:lang w:val="nl-NL"/>
                </w:rPr>
                <w:t xml:space="preserve"> (2013</w:t>
              </w:r>
              <w:r w:rsidR="001642E7">
                <w:rPr>
                  <w:noProof/>
                  <w:lang w:val="nl-NL"/>
                </w:rPr>
                <w:t xml:space="preserve">). </w:t>
              </w:r>
              <w:r w:rsidR="001642E7" w:rsidRPr="00DD3B0D">
                <w:rPr>
                  <w:iCs/>
                  <w:noProof/>
                  <w:lang w:val="nl-NL"/>
                </w:rPr>
                <w:t>Hoe gebruik je je agenda?</w:t>
              </w:r>
              <w:r w:rsidR="001642E7" w:rsidRPr="00DD3B0D">
                <w:rPr>
                  <w:noProof/>
                  <w:lang w:val="nl-NL"/>
                </w:rPr>
                <w:t xml:space="preserve"> </w:t>
              </w:r>
              <w:r w:rsidR="00DD3B0D">
                <w:rPr>
                  <w:noProof/>
                  <w:lang w:val="nl-NL"/>
                </w:rPr>
                <w:t>Geraadpleegd op</w:t>
              </w:r>
              <w:r w:rsidR="001642E7">
                <w:rPr>
                  <w:noProof/>
                  <w:lang w:val="nl-NL"/>
                </w:rPr>
                <w:t>: http://www.ikleerinbeelden.nl/beelddenken-planning/agendas/gebruik-je-agenda/</w:t>
              </w:r>
            </w:p>
            <w:p w14:paraId="3D2B179A" w14:textId="77777777" w:rsidR="001642E7" w:rsidRDefault="001642E7" w:rsidP="001642E7">
              <w:r>
                <w:rPr>
                  <w:b/>
                  <w:bCs/>
                </w:rPr>
                <w:fldChar w:fldCharType="end"/>
              </w:r>
            </w:p>
          </w:sdtContent>
        </w:sdt>
      </w:sdtContent>
    </w:sdt>
    <w:p w14:paraId="360D763A" w14:textId="77777777" w:rsidR="00B26E1C" w:rsidRDefault="00B26E1C" w:rsidP="001642E7">
      <w:pPr>
        <w:ind w:left="360"/>
      </w:pPr>
    </w:p>
    <w:p w14:paraId="5206B7F2" w14:textId="77777777" w:rsidR="00015496" w:rsidRPr="00EC179A" w:rsidRDefault="00015496" w:rsidP="00015496"/>
    <w:sectPr w:rsidR="00015496" w:rsidRPr="00EC179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8D5C1" w14:textId="77777777" w:rsidR="006D43AB" w:rsidRDefault="006D43AB" w:rsidP="006D43AB">
      <w:pPr>
        <w:spacing w:after="0" w:line="240" w:lineRule="auto"/>
      </w:pPr>
      <w:r>
        <w:separator/>
      </w:r>
    </w:p>
  </w:endnote>
  <w:endnote w:type="continuationSeparator" w:id="0">
    <w:p w14:paraId="7F70A4C7" w14:textId="77777777" w:rsidR="006D43AB" w:rsidRDefault="006D43AB" w:rsidP="006D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1F4EA" w14:textId="77777777" w:rsidR="00B26BE8" w:rsidRDefault="00B26BE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22AF3" w14:textId="74F26603" w:rsidR="006D43AB" w:rsidRPr="00B26BE8" w:rsidRDefault="00B26BE8" w:rsidP="00B26BE8">
    <w:pPr>
      <w:pStyle w:val="Voettekst"/>
    </w:pPr>
    <w:r>
      <w:t xml:space="preserve">Laurens Vanhoutte en Nina Van Bruwaene </w:t>
    </w:r>
    <w:r>
      <w:tab/>
    </w:r>
    <w:r>
      <w:tab/>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F016" w14:textId="77777777" w:rsidR="00B26BE8" w:rsidRDefault="00B26BE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2B776" w14:textId="77777777" w:rsidR="006D43AB" w:rsidRDefault="006D43AB" w:rsidP="006D43AB">
      <w:pPr>
        <w:spacing w:after="0" w:line="240" w:lineRule="auto"/>
      </w:pPr>
      <w:r>
        <w:separator/>
      </w:r>
    </w:p>
  </w:footnote>
  <w:footnote w:type="continuationSeparator" w:id="0">
    <w:p w14:paraId="76A3A515" w14:textId="77777777" w:rsidR="006D43AB" w:rsidRDefault="006D43AB" w:rsidP="006D4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0C576" w14:textId="77777777" w:rsidR="00B26BE8" w:rsidRDefault="00B26BE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84307" w14:textId="663CF47A" w:rsidR="0006095C" w:rsidRDefault="0006095C" w:rsidP="00A916BC">
    <w:pPr>
      <w:pStyle w:val="Koptekst"/>
      <w:jc w:val="right"/>
    </w:pPr>
    <w:r>
      <w:rPr>
        <w:noProof/>
        <w:lang w:eastAsia="nl-BE"/>
      </w:rPr>
      <w:drawing>
        <wp:inline distT="0" distB="0" distL="0" distR="0" wp14:anchorId="27C1CCB5" wp14:editId="50D7100C">
          <wp:extent cx="1627660" cy="90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vrlkr.png"/>
                  <pic:cNvPicPr/>
                </pic:nvPicPr>
                <pic:blipFill>
                  <a:blip r:embed="rId1">
                    <a:extLst>
                      <a:ext uri="{28A0092B-C50C-407E-A947-70E740481C1C}">
                        <a14:useLocalDpi xmlns:a14="http://schemas.microsoft.com/office/drawing/2010/main" val="0"/>
                      </a:ext>
                    </a:extLst>
                  </a:blip>
                  <a:stretch>
                    <a:fillRect/>
                  </a:stretch>
                </pic:blipFill>
                <pic:spPr>
                  <a:xfrm>
                    <a:off x="0" y="0"/>
                    <a:ext cx="1627660" cy="90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7299B" w14:textId="77777777" w:rsidR="00B26BE8" w:rsidRDefault="00B26BE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56E"/>
    <w:multiLevelType w:val="hybridMultilevel"/>
    <w:tmpl w:val="DE168E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5C3F93"/>
    <w:multiLevelType w:val="hybridMultilevel"/>
    <w:tmpl w:val="47F4E6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9A"/>
    <w:rsid w:val="0000573F"/>
    <w:rsid w:val="00015496"/>
    <w:rsid w:val="0003267E"/>
    <w:rsid w:val="0006095C"/>
    <w:rsid w:val="000767B5"/>
    <w:rsid w:val="00081917"/>
    <w:rsid w:val="0008441E"/>
    <w:rsid w:val="001078BC"/>
    <w:rsid w:val="001642E7"/>
    <w:rsid w:val="0018211B"/>
    <w:rsid w:val="001B48A5"/>
    <w:rsid w:val="001C3DF1"/>
    <w:rsid w:val="001F33EC"/>
    <w:rsid w:val="00211D97"/>
    <w:rsid w:val="003A0DFE"/>
    <w:rsid w:val="003A609F"/>
    <w:rsid w:val="003A72C4"/>
    <w:rsid w:val="003C0776"/>
    <w:rsid w:val="003D2E7E"/>
    <w:rsid w:val="00435CC4"/>
    <w:rsid w:val="00465029"/>
    <w:rsid w:val="004A2D6D"/>
    <w:rsid w:val="004A52C4"/>
    <w:rsid w:val="004B0AB2"/>
    <w:rsid w:val="004C0F21"/>
    <w:rsid w:val="0053001E"/>
    <w:rsid w:val="00644998"/>
    <w:rsid w:val="00691073"/>
    <w:rsid w:val="006B0D1B"/>
    <w:rsid w:val="006D43AB"/>
    <w:rsid w:val="007123DD"/>
    <w:rsid w:val="00715E10"/>
    <w:rsid w:val="007B6EB8"/>
    <w:rsid w:val="007C4ADD"/>
    <w:rsid w:val="00847F68"/>
    <w:rsid w:val="0089749C"/>
    <w:rsid w:val="008F7E12"/>
    <w:rsid w:val="00920DAE"/>
    <w:rsid w:val="0095293D"/>
    <w:rsid w:val="00960D50"/>
    <w:rsid w:val="0099447B"/>
    <w:rsid w:val="00997C03"/>
    <w:rsid w:val="009A3FD2"/>
    <w:rsid w:val="00A04808"/>
    <w:rsid w:val="00A145B4"/>
    <w:rsid w:val="00A2645C"/>
    <w:rsid w:val="00A8596D"/>
    <w:rsid w:val="00A916BC"/>
    <w:rsid w:val="00AE1BE8"/>
    <w:rsid w:val="00B13459"/>
    <w:rsid w:val="00B26BE8"/>
    <w:rsid w:val="00B26E1C"/>
    <w:rsid w:val="00B34BB1"/>
    <w:rsid w:val="00BC0D3E"/>
    <w:rsid w:val="00C31655"/>
    <w:rsid w:val="00C3586C"/>
    <w:rsid w:val="00C52C9F"/>
    <w:rsid w:val="00C762BA"/>
    <w:rsid w:val="00C76F97"/>
    <w:rsid w:val="00C84972"/>
    <w:rsid w:val="00CD00A9"/>
    <w:rsid w:val="00D13BB8"/>
    <w:rsid w:val="00DD3B0D"/>
    <w:rsid w:val="00DF6CCE"/>
    <w:rsid w:val="00E45072"/>
    <w:rsid w:val="00E84F4C"/>
    <w:rsid w:val="00EA291C"/>
    <w:rsid w:val="00EA73F8"/>
    <w:rsid w:val="00EC179A"/>
    <w:rsid w:val="00F059F5"/>
    <w:rsid w:val="00F9588B"/>
    <w:rsid w:val="00FE5AB0"/>
    <w:rsid w:val="1448A2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29693"/>
  <w15:chartTrackingRefBased/>
  <w15:docId w15:val="{37764817-1A52-42DC-9381-0C127D7B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A29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52C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52C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C17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C179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EA291C"/>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EA291C"/>
    <w:pPr>
      <w:ind w:left="720"/>
      <w:contextualSpacing/>
    </w:pPr>
  </w:style>
  <w:style w:type="character" w:customStyle="1" w:styleId="Kop2Char">
    <w:name w:val="Kop 2 Char"/>
    <w:basedOn w:val="Standaardalinea-lettertype"/>
    <w:link w:val="Kop2"/>
    <w:uiPriority w:val="9"/>
    <w:rsid w:val="00C52C9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52C9F"/>
    <w:rPr>
      <w:rFonts w:asciiTheme="majorHAnsi" w:eastAsiaTheme="majorEastAsia" w:hAnsiTheme="majorHAnsi" w:cstheme="majorBidi"/>
      <w:color w:val="1F4D78" w:themeColor="accent1" w:themeShade="7F"/>
      <w:sz w:val="24"/>
      <w:szCs w:val="24"/>
    </w:rPr>
  </w:style>
  <w:style w:type="paragraph" w:styleId="Bibliografie">
    <w:name w:val="Bibliography"/>
    <w:basedOn w:val="Standaard"/>
    <w:next w:val="Standaard"/>
    <w:uiPriority w:val="37"/>
    <w:unhideWhenUsed/>
    <w:rsid w:val="001642E7"/>
  </w:style>
  <w:style w:type="paragraph" w:styleId="Kopvaninhoudsopgave">
    <w:name w:val="TOC Heading"/>
    <w:basedOn w:val="Kop1"/>
    <w:next w:val="Standaard"/>
    <w:uiPriority w:val="39"/>
    <w:unhideWhenUsed/>
    <w:qFormat/>
    <w:rsid w:val="006D43AB"/>
    <w:pPr>
      <w:outlineLvl w:val="9"/>
    </w:pPr>
    <w:rPr>
      <w:lang w:eastAsia="nl-BE"/>
    </w:rPr>
  </w:style>
  <w:style w:type="paragraph" w:styleId="Inhopg1">
    <w:name w:val="toc 1"/>
    <w:basedOn w:val="Standaard"/>
    <w:next w:val="Standaard"/>
    <w:autoRedefine/>
    <w:uiPriority w:val="39"/>
    <w:unhideWhenUsed/>
    <w:rsid w:val="006D43AB"/>
    <w:pPr>
      <w:spacing w:after="100"/>
    </w:pPr>
  </w:style>
  <w:style w:type="paragraph" w:styleId="Inhopg3">
    <w:name w:val="toc 3"/>
    <w:basedOn w:val="Standaard"/>
    <w:next w:val="Standaard"/>
    <w:autoRedefine/>
    <w:uiPriority w:val="39"/>
    <w:unhideWhenUsed/>
    <w:rsid w:val="006D43AB"/>
    <w:pPr>
      <w:spacing w:after="100"/>
      <w:ind w:left="440"/>
    </w:pPr>
  </w:style>
  <w:style w:type="paragraph" w:styleId="Inhopg2">
    <w:name w:val="toc 2"/>
    <w:basedOn w:val="Standaard"/>
    <w:next w:val="Standaard"/>
    <w:autoRedefine/>
    <w:uiPriority w:val="39"/>
    <w:unhideWhenUsed/>
    <w:rsid w:val="006D43AB"/>
    <w:pPr>
      <w:spacing w:after="100"/>
      <w:ind w:left="220"/>
    </w:pPr>
  </w:style>
  <w:style w:type="character" w:styleId="Hyperlink">
    <w:name w:val="Hyperlink"/>
    <w:basedOn w:val="Standaardalinea-lettertype"/>
    <w:uiPriority w:val="99"/>
    <w:unhideWhenUsed/>
    <w:rsid w:val="006D43AB"/>
    <w:rPr>
      <w:color w:val="0563C1" w:themeColor="hyperlink"/>
      <w:u w:val="single"/>
    </w:rPr>
  </w:style>
  <w:style w:type="paragraph" w:styleId="Koptekst">
    <w:name w:val="header"/>
    <w:basedOn w:val="Standaard"/>
    <w:link w:val="KoptekstChar"/>
    <w:uiPriority w:val="99"/>
    <w:unhideWhenUsed/>
    <w:rsid w:val="006D43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43AB"/>
  </w:style>
  <w:style w:type="paragraph" w:styleId="Voettekst">
    <w:name w:val="footer"/>
    <w:basedOn w:val="Standaard"/>
    <w:link w:val="VoettekstChar"/>
    <w:uiPriority w:val="99"/>
    <w:unhideWhenUsed/>
    <w:rsid w:val="006D43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37815">
      <w:bodyDiv w:val="1"/>
      <w:marLeft w:val="0"/>
      <w:marRight w:val="0"/>
      <w:marTop w:val="0"/>
      <w:marBottom w:val="0"/>
      <w:divBdr>
        <w:top w:val="none" w:sz="0" w:space="0" w:color="auto"/>
        <w:left w:val="none" w:sz="0" w:space="0" w:color="auto"/>
        <w:bottom w:val="none" w:sz="0" w:space="0" w:color="auto"/>
        <w:right w:val="none" w:sz="0" w:space="0" w:color="auto"/>
      </w:divBdr>
    </w:div>
    <w:div w:id="878204907">
      <w:bodyDiv w:val="1"/>
      <w:marLeft w:val="0"/>
      <w:marRight w:val="0"/>
      <w:marTop w:val="0"/>
      <w:marBottom w:val="0"/>
      <w:divBdr>
        <w:top w:val="none" w:sz="0" w:space="0" w:color="auto"/>
        <w:left w:val="none" w:sz="0" w:space="0" w:color="auto"/>
        <w:bottom w:val="none" w:sz="0" w:space="0" w:color="auto"/>
        <w:right w:val="none" w:sz="0" w:space="0" w:color="auto"/>
      </w:divBdr>
    </w:div>
    <w:div w:id="146184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Gee14</b:Tag>
    <b:SourceType>InternetSite</b:SourceType>
    <b:Guid>{5A5B76DA-4EC7-4F21-9F76-9C05485137C4}</b:Guid>
    <b:Title>Huiswerk maken begint met leren plannen.</b:Title>
    <b:Year>2014</b:Year>
    <b:Month>oktober</b:Month>
    <b:Day>3</b:Day>
    <b:Author>
      <b:Author>
        <b:NameList>
          <b:Person>
            <b:Last>Geessinck</b:Last>
            <b:First>Nienke</b:First>
          </b:Person>
        </b:NameList>
      </b:Author>
    </b:Author>
    <b:InternetSiteTitle>Thuis in onderwijs.nl</b:InternetSiteTitle>
    <b:URL>http://www.thuisinonderwijs.nl/huiswerk-maken-begint-met-leren-plannen/</b:URL>
    <b:RefOrder>1</b:RefOrder>
  </b:Source>
  <b:Source>
    <b:Tag>les16</b:Tag>
    <b:SourceType>DocumentFromInternetSite</b:SourceType>
    <b:Guid>{7294F4B3-B6BC-49E0-9A71-C46216270367}</b:Guid>
    <b:Title>lessenrooster </b:Title>
    <b:InternetSiteTitle>Academie Hoboken</b:InternetSiteTitle>
    <b:Year>2016</b:Year>
    <b:Month>april</b:Month>
    <b:Day>5</b:Day>
    <b:URL>https://www.stedelijkonderwijs.be/academie-hoboken-mw/lessenrooster-0</b:URL>
    <b:RefOrder>2</b:RefOrder>
  </b:Source>
  <b:Source>
    <b:Tag>Mon13</b:Tag>
    <b:SourceType>DocumentFromInternetSite</b:SourceType>
    <b:Guid>{190D8FE3-2C1A-4A36-A8D6-D98C5B3CF230}</b:Guid>
    <b:Author>
      <b:Author>
        <b:NameList>
          <b:Person>
            <b:Last>Monique</b:Last>
          </b:Person>
        </b:NameList>
      </b:Author>
    </b:Author>
    <b:Title>Hoe gebruik je je agenda?</b:Title>
    <b:InternetSiteTitle>Ik leer in beelden, dit is mijn talent</b:InternetSiteTitle>
    <b:Year>2013</b:Year>
    <b:Month>maart </b:Month>
    <b:Day>3</b:Day>
    <b:URL>http://www.ikleerinbeelden.nl/beelddenken-planning/agendas/gebruik-je-agenda/</b:URL>
    <b:RefOrder>3</b:RefOrder>
  </b:Source>
</b:Sources>
</file>

<file path=customXml/itemProps1.xml><?xml version="1.0" encoding="utf-8"?>
<ds:datastoreItem xmlns:ds="http://schemas.openxmlformats.org/officeDocument/2006/customXml" ds:itemID="{3AEAFF87-9BC0-485B-B931-66349D26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562</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Bruwaene Nina</dc:creator>
  <cp:keywords/>
  <dc:description/>
  <cp:lastModifiedBy>Laurens Vanhoutte</cp:lastModifiedBy>
  <cp:revision>58</cp:revision>
  <cp:lastPrinted>2016-04-15T19:16:00Z</cp:lastPrinted>
  <dcterms:created xsi:type="dcterms:W3CDTF">2016-04-07T13:57:00Z</dcterms:created>
  <dcterms:modified xsi:type="dcterms:W3CDTF">2016-04-25T21:45:00Z</dcterms:modified>
</cp:coreProperties>
</file>